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6" w:rsidRPr="00B033A6" w:rsidRDefault="00B033A6" w:rsidP="00B033A6">
      <w:pPr>
        <w:rPr>
          <w:rFonts w:ascii="Cooper Black" w:eastAsia="Times New Roman" w:hAnsi="Cooper Black" w:cs="Times New Roman"/>
          <w:sz w:val="28"/>
          <w:szCs w:val="28"/>
          <w:lang w:val="it-IT" w:eastAsia="es-ES"/>
        </w:rPr>
      </w:pPr>
      <w:r w:rsidRPr="00B033A6">
        <w:rPr>
          <w:rFonts w:ascii="Cooper Black" w:eastAsia="Times New Roman" w:hAnsi="Cooper Black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-88265</wp:posOffset>
            </wp:positionV>
            <wp:extent cx="2095500" cy="2974975"/>
            <wp:effectExtent l="19050" t="0" r="0" b="0"/>
            <wp:wrapTight wrapText="bothSides">
              <wp:wrapPolygon edited="0">
                <wp:start x="-196" y="0"/>
                <wp:lineTo x="-196" y="21439"/>
                <wp:lineTo x="21600" y="21439"/>
                <wp:lineTo x="21600" y="0"/>
                <wp:lineTo x="-196" y="0"/>
              </wp:wrapPolygon>
            </wp:wrapTight>
            <wp:docPr id="5" name="Imagen 7" descr="http://amoilcinema.it/wp-content/uploads/2010/11/benvenuti-al-sud-locandina1-720x10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oilcinema.it/wp-content/uploads/2010/11/benvenuti-al-sud-locandina1-720x10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3A6">
        <w:rPr>
          <w:rFonts w:ascii="Cooper Black" w:eastAsia="Times New Roman" w:hAnsi="Cooper Black" w:cs="Times New Roman"/>
          <w:sz w:val="28"/>
          <w:szCs w:val="28"/>
          <w:lang w:val="it-IT" w:eastAsia="es-ES"/>
        </w:rPr>
        <w:t>BENVENUTI AL SUD</w:t>
      </w:r>
    </w:p>
    <w:p w:rsidR="00B033A6" w:rsidRPr="00B033A6" w:rsidRDefault="00B033A6" w:rsidP="00B033A6">
      <w:pPr>
        <w:spacing w:after="0"/>
        <w:rPr>
          <w:rFonts w:eastAsia="Times New Roman" w:cstheme="minorHAnsi"/>
          <w:sz w:val="24"/>
          <w:szCs w:val="24"/>
          <w:lang w:val="it-IT" w:eastAsia="es-ES"/>
        </w:rPr>
      </w:pPr>
    </w:p>
    <w:p w:rsidR="00B033A6" w:rsidRPr="00B033A6" w:rsidRDefault="00B033A6" w:rsidP="00B033A6">
      <w:pPr>
        <w:spacing w:after="0"/>
        <w:rPr>
          <w:rFonts w:eastAsia="Times New Roman" w:cstheme="minorHAnsi"/>
          <w:sz w:val="24"/>
          <w:szCs w:val="24"/>
          <w:lang w:val="it-IT" w:eastAsia="es-ES"/>
        </w:rPr>
      </w:pPr>
      <w:r w:rsidRPr="00B033A6">
        <w:rPr>
          <w:rFonts w:eastAsia="Times New Roman" w:cstheme="minorHAnsi"/>
          <w:sz w:val="24"/>
          <w:szCs w:val="24"/>
          <w:lang w:val="it-IT" w:eastAsia="es-ES"/>
        </w:rPr>
        <w:t>USCITA CINEMA: 01/10/2010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 xml:space="preserve">REGIA: </w:t>
      </w:r>
      <w:hyperlink r:id="rId6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Luca Miniero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 xml:space="preserve">SCENEGGIATURA: </w:t>
      </w:r>
      <w:hyperlink r:id="rId7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Massimo Gaudioso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 xml:space="preserve">ATTORI: </w:t>
      </w:r>
      <w:hyperlink r:id="rId8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Claudio Bisio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9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Alessandro Siani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0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Angela Finocchiaro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1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Valentina Lodovini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2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Nando Paone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3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Giacomo Rizzo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4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Teco Celio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5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Fulvio Falzarano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6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Nunzia Schiano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7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Alessandro Vighi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8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Francesco Albanese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19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Salvatore Misticone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20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Riccardo Zinna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, </w:t>
      </w:r>
      <w:hyperlink r:id="rId21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Naike Rivelli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 </w:t>
      </w:r>
    </w:p>
    <w:p w:rsidR="00B033A6" w:rsidRPr="00B033A6" w:rsidRDefault="00B033A6" w:rsidP="00B033A6">
      <w:pPr>
        <w:spacing w:after="0"/>
        <w:rPr>
          <w:rFonts w:eastAsia="Times New Roman" w:cstheme="minorHAnsi"/>
          <w:sz w:val="24"/>
          <w:szCs w:val="24"/>
          <w:lang w:val="it-IT" w:eastAsia="es-ES"/>
        </w:rPr>
      </w:pPr>
      <w:hyperlink r:id="rId22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 xml:space="preserve">Ruoli ed Interpreti </w:t>
        </w:r>
      </w:hyperlink>
    </w:p>
    <w:p w:rsidR="00B033A6" w:rsidRPr="00B033A6" w:rsidRDefault="00B033A6" w:rsidP="00B033A6">
      <w:pPr>
        <w:spacing w:after="0"/>
        <w:rPr>
          <w:rFonts w:eastAsia="Times New Roman" w:cstheme="minorHAnsi"/>
          <w:sz w:val="24"/>
          <w:szCs w:val="24"/>
          <w:lang w:val="it-IT" w:eastAsia="es-ES"/>
        </w:rPr>
      </w:pP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 xml:space="preserve">MONTAGGIO: </w:t>
      </w:r>
      <w:hyperlink r:id="rId23" w:history="1">
        <w:r w:rsidRPr="00B033A6">
          <w:rPr>
            <w:rFonts w:eastAsia="Times New Roman" w:cstheme="minorHAnsi"/>
            <w:sz w:val="24"/>
            <w:szCs w:val="24"/>
            <w:lang w:val="it-IT" w:eastAsia="es-ES"/>
          </w:rPr>
          <w:t>Valentina Mariani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>PRODUZIONE: Medusa Film, Cattleya, con il contributo della Regione Campania - Assessorato all'Agricoltura, in collaborazione con la Film Commission Regione Campania ed il Comune di Castellabate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>DISTRIBUZIONE: Medusa Film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>PAESE: Italia 2010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>GENERE: Commedia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>DURATA: 101 Min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 xml:space="preserve">FORMATO: Colore </w:t>
      </w:r>
    </w:p>
    <w:p w:rsidR="00B033A6" w:rsidRPr="00B033A6" w:rsidRDefault="00B033A6" w:rsidP="00B033A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</w:p>
    <w:p w:rsidR="00B033A6" w:rsidRPr="00B033A6" w:rsidRDefault="00B033A6" w:rsidP="00B033A6">
      <w:pPr>
        <w:spacing w:after="0"/>
        <w:rPr>
          <w:rFonts w:eastAsia="Times New Roman" w:cstheme="minorHAnsi"/>
          <w:sz w:val="24"/>
          <w:szCs w:val="24"/>
          <w:lang w:val="it-IT" w:eastAsia="es-ES"/>
        </w:rPr>
      </w:pPr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NOTE: 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br/>
        <w:t xml:space="preserve">Remake della commedia francese </w:t>
      </w:r>
      <w:r w:rsidRPr="00B033A6">
        <w:rPr>
          <w:rFonts w:eastAsia="Times New Roman" w:cstheme="minorHAnsi"/>
          <w:i/>
          <w:iCs/>
          <w:sz w:val="24"/>
          <w:szCs w:val="24"/>
          <w:lang w:val="it-IT" w:eastAsia="es-ES"/>
        </w:rPr>
        <w:t>Bienvenue chez le Ch'tis</w:t>
      </w:r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 uscita come </w:t>
      </w:r>
      <w:hyperlink r:id="rId24" w:tgtFrame="_self" w:history="1">
        <w:r w:rsidRPr="00B033A6">
          <w:rPr>
            <w:rFonts w:eastAsia="Times New Roman" w:cstheme="minorHAnsi"/>
            <w:b/>
            <w:bCs/>
            <w:i/>
            <w:iCs/>
            <w:sz w:val="24"/>
            <w:szCs w:val="24"/>
            <w:lang w:val="it-IT" w:eastAsia="es-ES"/>
          </w:rPr>
          <w:t>Giú al Nord</w:t>
        </w:r>
      </w:hyperlink>
      <w:r w:rsidRPr="00B033A6">
        <w:rPr>
          <w:rFonts w:eastAsia="Times New Roman" w:cstheme="minorHAnsi"/>
          <w:sz w:val="24"/>
          <w:szCs w:val="24"/>
          <w:lang w:val="it-IT" w:eastAsia="es-ES"/>
        </w:rPr>
        <w:t xml:space="preserve"> in Italia, il film è girato in provincia di Salerno, a Castellabate, parte del Parco Nazionale del Cilento e Vallo di Diano.</w:t>
      </w:r>
    </w:p>
    <w:p w:rsidR="00B033A6" w:rsidRPr="00B033A6" w:rsidRDefault="00B033A6" w:rsidP="00B033A6">
      <w:pPr>
        <w:rPr>
          <w:rFonts w:cstheme="minorHAnsi"/>
          <w:lang w:val="it-IT"/>
        </w:rPr>
      </w:pPr>
    </w:p>
    <w:p w:rsidR="00B033A6" w:rsidRPr="00B033A6" w:rsidRDefault="00B033A6" w:rsidP="00B033A6">
      <w:pPr>
        <w:jc w:val="both"/>
        <w:rPr>
          <w:rFonts w:eastAsia="Times New Roman" w:cstheme="minorHAnsi"/>
          <w:sz w:val="24"/>
          <w:szCs w:val="24"/>
          <w:lang w:val="it-IT" w:eastAsia="es-ES"/>
        </w:rPr>
      </w:pPr>
      <w:r w:rsidRPr="00B033A6">
        <w:rPr>
          <w:rFonts w:eastAsia="Times New Roman" w:cstheme="minorHAnsi"/>
          <w:sz w:val="24"/>
          <w:szCs w:val="24"/>
          <w:lang w:val="it-IT" w:eastAsia="es-ES"/>
        </w:rPr>
        <w:t>Alberto (Claudio Bisio), responsabile dell'ufficio postale di una cittadina della Brianza, sotto pressione della moglie Silvia (Angela Finocchiaro), è disposto a tutto pur di ottenere il trasferimento a Milano. Anche fingersi invalido per salire in graduatoria. Ma il trucchetto non funziona e per punizione viene trasferito in un paesino della Campania, il che per un abitante del nord equivale a un vero e proprio incubo. Rivestito di pregiudizi, Alberto parte da solo alla volta di quella che ritiene la terra della camorra, dei rifiuti per le strade e dei "terroni" scansafatiche. Con sua immensa sorpresa, Alberto scoprirà invece un luogo affascinante, dei colleghi affettuosi, una popolazione ospitale e un nuovo e grande amico, il postino Mattia (Alessandro Siani).</w:t>
      </w:r>
    </w:p>
    <w:p w:rsidR="00B033A6" w:rsidRPr="00B033A6" w:rsidRDefault="00B033A6" w:rsidP="00B033A6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 w:rsidRPr="00B033A6">
        <w:rPr>
          <w:rFonts w:eastAsia="Times New Roman" w:cstheme="minorHAnsi"/>
          <w:sz w:val="24"/>
          <w:szCs w:val="24"/>
          <w:lang w:val="it-IT" w:eastAsia="es-ES"/>
        </w:rPr>
        <w:br/>
      </w:r>
    </w:p>
    <w:p w:rsidR="00F70D43" w:rsidRPr="00B033A6" w:rsidRDefault="00F70D43">
      <w:pPr>
        <w:rPr>
          <w:rFonts w:cstheme="minorHAnsi"/>
          <w:lang w:val="it-IT"/>
        </w:rPr>
      </w:pPr>
    </w:p>
    <w:sectPr w:rsidR="00F70D43" w:rsidRPr="00B033A6" w:rsidSect="00F70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33A6"/>
    <w:rsid w:val="00B033A6"/>
    <w:rsid w:val="00F7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3A6"/>
    <w:rPr>
      <w:rFonts w:ascii="Tahoma" w:hAnsi="Tahoma" w:cs="Tahoma"/>
      <w:sz w:val="16"/>
      <w:szCs w:val="16"/>
    </w:rPr>
  </w:style>
  <w:style w:type="character" w:customStyle="1" w:styleId="vocifilm">
    <w:name w:val="vocifilm"/>
    <w:basedOn w:val="Fuentedeprrafopredeter"/>
    <w:rsid w:val="00B033A6"/>
  </w:style>
  <w:style w:type="character" w:styleId="Hipervnculo">
    <w:name w:val="Hyperlink"/>
    <w:basedOn w:val="Fuentedeprrafopredeter"/>
    <w:uiPriority w:val="99"/>
    <w:semiHidden/>
    <w:unhideWhenUsed/>
    <w:rsid w:val="00B033A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03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ngsoon.it/personaggi/?key=11129&amp;n=Claudio-Bisio" TargetMode="External"/><Relationship Id="rId13" Type="http://schemas.openxmlformats.org/officeDocument/2006/relationships/hyperlink" Target="http://www.comingsoon.it/personaggi/?key=84214&amp;n=Giacomo-Rizzo" TargetMode="External"/><Relationship Id="rId18" Type="http://schemas.openxmlformats.org/officeDocument/2006/relationships/hyperlink" Target="http://www.comingsoon.it/personaggi/?key=2729&amp;n=Francesco-Albanes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mingsoon.it/personaggi/?key=127144&amp;n=Naike-Rivelli" TargetMode="External"/><Relationship Id="rId7" Type="http://schemas.openxmlformats.org/officeDocument/2006/relationships/hyperlink" Target="http://www.comingsoon.it/personaggi/?key=37651&amp;n=Massimo-Gaudioso" TargetMode="External"/><Relationship Id="rId12" Type="http://schemas.openxmlformats.org/officeDocument/2006/relationships/hyperlink" Target="http://www.comingsoon.it/personaggi/?key=125978&amp;n=Nando-Paone" TargetMode="External"/><Relationship Id="rId17" Type="http://schemas.openxmlformats.org/officeDocument/2006/relationships/hyperlink" Target="http://www.comingsoon.it/personaggi/?key=231878&amp;n=Alessandro-Vigh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mingsoon.it/personaggi/?key=142518&amp;n=Nunzia-Schiano" TargetMode="External"/><Relationship Id="rId20" Type="http://schemas.openxmlformats.org/officeDocument/2006/relationships/hyperlink" Target="http://www.comingsoon.it/personaggi/?key=114060&amp;n=Riccardo-Zinn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ingsoon.it/personaggi/?key=129152&amp;n=Luca-Miniero" TargetMode="External"/><Relationship Id="rId11" Type="http://schemas.openxmlformats.org/officeDocument/2006/relationships/hyperlink" Target="http://www.comingsoon.it/personaggi/?key=201028&amp;n=Valentina-Lodovini" TargetMode="External"/><Relationship Id="rId24" Type="http://schemas.openxmlformats.org/officeDocument/2006/relationships/hyperlink" Target="http://www.comingsoon.it/scheda_film.asp?key=1781&amp;film=Giu-al-nor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mingsoon.it/personaggi/?key=1522&amp;n=Fulvio-Falzarano" TargetMode="External"/><Relationship Id="rId23" Type="http://schemas.openxmlformats.org/officeDocument/2006/relationships/hyperlink" Target="http://www.comingsoon.it/personaggi/?key=228667&amp;n=Valentina-Mariani" TargetMode="External"/><Relationship Id="rId10" Type="http://schemas.openxmlformats.org/officeDocument/2006/relationships/hyperlink" Target="http://www.comingsoon.it/personaggi/?key=32879&amp;n=Angela-Finocchiaro" TargetMode="External"/><Relationship Id="rId19" Type="http://schemas.openxmlformats.org/officeDocument/2006/relationships/hyperlink" Target="http://www.comingsoon.it/personaggi/?key=142669&amp;n=Salvatore-Misticone" TargetMode="External"/><Relationship Id="rId4" Type="http://schemas.openxmlformats.org/officeDocument/2006/relationships/hyperlink" Target="http://amoilcinema.it/wp-content/uploads/2010/11/benvenuti-al-sud-locandina1.jpg" TargetMode="External"/><Relationship Id="rId9" Type="http://schemas.openxmlformats.org/officeDocument/2006/relationships/hyperlink" Target="http://www.comingsoon.it/personaggi/?key=221967&amp;n=Alessandro-Siani" TargetMode="External"/><Relationship Id="rId14" Type="http://schemas.openxmlformats.org/officeDocument/2006/relationships/hyperlink" Target="http://www.comingsoon.it/personaggi/?key=20350&amp;n=Teco-Celio" TargetMode="External"/><Relationship Id="rId22" Type="http://schemas.openxmlformats.org/officeDocument/2006/relationships/hyperlink" Target="http://www.comingsoon.it/Film/Scheda/Ruoli/?key=47690&amp;film=Benvenuti-al-S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ITALIANO</dc:creator>
  <cp:keywords/>
  <dc:description/>
  <cp:lastModifiedBy>ITALIANO</cp:lastModifiedBy>
  <cp:revision>2</cp:revision>
  <dcterms:created xsi:type="dcterms:W3CDTF">2011-11-29T11:46:00Z</dcterms:created>
  <dcterms:modified xsi:type="dcterms:W3CDTF">2011-11-29T11:52:00Z</dcterms:modified>
</cp:coreProperties>
</file>